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877" w:rsidRDefault="00A85877" w:rsidP="00601CCA">
      <w:pPr>
        <w:spacing w:after="120" w:line="240" w:lineRule="auto"/>
        <w:jc w:val="both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85877" w:rsidTr="00A85877">
        <w:tc>
          <w:tcPr>
            <w:tcW w:w="9062" w:type="dxa"/>
          </w:tcPr>
          <w:p w:rsidR="00A85877" w:rsidRPr="0030114B" w:rsidRDefault="00841719" w:rsidP="00841719">
            <w:pPr>
              <w:spacing w:before="240" w:after="2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lang w:val="pl"/>
              </w:rPr>
              <w:t xml:space="preserve">Podstawowe zasady zawodu prawnika </w:t>
            </w:r>
            <w:r>
              <w:rPr>
                <w:rFonts w:ascii="Arial" w:hAnsi="Arial" w:cs="Arial"/>
                <w:b/>
                <w:bCs/>
                <w:lang w:val="pl"/>
              </w:rPr>
              <w:br/>
            </w:r>
            <w:r w:rsidR="00A85877" w:rsidRPr="0030114B">
              <w:rPr>
                <w:rFonts w:ascii="Arial" w:hAnsi="Arial" w:cs="Arial"/>
                <w:b/>
                <w:lang w:val="pl"/>
              </w:rPr>
              <w:t xml:space="preserve">uchwalone przez Międzynarodową Unię Adwokatów UIA </w:t>
            </w:r>
            <w:r>
              <w:rPr>
                <w:rFonts w:ascii="Arial" w:hAnsi="Arial" w:cs="Arial"/>
                <w:b/>
                <w:lang w:val="pl"/>
              </w:rPr>
              <w:br/>
            </w:r>
            <w:bookmarkStart w:id="0" w:name="_GoBack"/>
            <w:bookmarkEnd w:id="0"/>
            <w:r w:rsidR="00A85877" w:rsidRPr="0030114B">
              <w:rPr>
                <w:rFonts w:ascii="Arial" w:hAnsi="Arial" w:cs="Arial"/>
                <w:b/>
                <w:lang w:val="pl"/>
              </w:rPr>
              <w:t>w Porto 30 października 2018 r.</w:t>
            </w:r>
          </w:p>
        </w:tc>
      </w:tr>
    </w:tbl>
    <w:p w:rsidR="00A85877" w:rsidRDefault="00A85877" w:rsidP="00601CCA">
      <w:pPr>
        <w:spacing w:after="120" w:line="240" w:lineRule="auto"/>
        <w:jc w:val="both"/>
        <w:rPr>
          <w:rFonts w:ascii="Arial" w:hAnsi="Arial" w:cs="Arial"/>
          <w:b/>
        </w:rPr>
      </w:pPr>
    </w:p>
    <w:p w:rsidR="00A85877" w:rsidRDefault="00A85877" w:rsidP="00601CCA">
      <w:pPr>
        <w:spacing w:after="120" w:line="240" w:lineRule="auto"/>
        <w:jc w:val="both"/>
        <w:rPr>
          <w:rFonts w:ascii="Arial" w:hAnsi="Arial" w:cs="Arial"/>
          <w:b/>
        </w:rPr>
      </w:pPr>
    </w:p>
    <w:p w:rsidR="00831FF9" w:rsidRPr="00A85877" w:rsidRDefault="00831FF9" w:rsidP="00601CCA">
      <w:pPr>
        <w:spacing w:after="120" w:line="240" w:lineRule="auto"/>
        <w:jc w:val="both"/>
        <w:rPr>
          <w:rFonts w:ascii="Arial" w:hAnsi="Arial" w:cs="Arial"/>
        </w:rPr>
      </w:pPr>
    </w:p>
    <w:p w:rsidR="00831FF9" w:rsidRPr="00A85877" w:rsidRDefault="00831FF9" w:rsidP="00601CCA">
      <w:pPr>
        <w:spacing w:after="12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pl"/>
        </w:rPr>
        <w:t>Preambuła</w:t>
      </w:r>
    </w:p>
    <w:p w:rsidR="00831FF9" w:rsidRPr="00A85877" w:rsidRDefault="00831FF9" w:rsidP="00601CCA">
      <w:pPr>
        <w:spacing w:after="12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iCs/>
          <w:lang w:val="pl"/>
        </w:rPr>
        <w:t>Rola prawnika polega na świadczeniu porad prawnych, prowadzeniu postępowania koncyliacyjnego, reprezentowaniu oraz bronieniu klienta.</w:t>
      </w:r>
    </w:p>
    <w:p w:rsidR="00831FF9" w:rsidRPr="00601CCA" w:rsidRDefault="00831FF9" w:rsidP="00601CCA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pl"/>
        </w:rPr>
        <w:t>W społeczeństwie, dla którego podstawową wartość stanowi poszanowanie przepisów prawa i wymiaru sprawiedliwości prawnik doradza klientowi w kwestiach prawnych, sprawdza możliwości i stosowność polubownego lub pozasądowego rozwiązania sporu, wspiera klienta oraz reprezentuje go w postępowaniu sądowym (świadczy na jego rzecz usługi zastępstwa procesowego.</w:t>
      </w:r>
    </w:p>
    <w:p w:rsidR="00831FF9" w:rsidRPr="00601CCA" w:rsidRDefault="00831FF9" w:rsidP="00601CCA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pl"/>
        </w:rPr>
        <w:t>Wykonując zadania zlecone przez klienta, prawnik działa w jego interesie, a jednocześnie szanuje prawa stron i stosuje się do zasad zawodu w zakresie przewidzianym przez przepisy prawa.</w:t>
      </w:r>
    </w:p>
    <w:p w:rsidR="002D547A" w:rsidRPr="00601CCA" w:rsidRDefault="00831FF9" w:rsidP="00601CCA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pl"/>
        </w:rPr>
        <w:t>Na przestrzeni lat poszczególne izby, stowarzyszenia i samorządy prawnicze przyjmowały własne zasady postępowania (zasady etyki zawodowej), które uwzględniają krajowe i lokalne tradycje, procedury i przepisy prawa. Od prawnika wymaga się przestrzegania tych zasad, które niezależnie od ich zapisów szczegółowych bazują na tych samych podstawowych wartościach określonych poniżej.</w:t>
      </w:r>
    </w:p>
    <w:p w:rsidR="00831FF9" w:rsidRPr="00601CCA" w:rsidRDefault="00831FF9" w:rsidP="00601CCA">
      <w:pPr>
        <w:spacing w:after="120" w:line="240" w:lineRule="auto"/>
        <w:jc w:val="both"/>
        <w:rPr>
          <w:rFonts w:ascii="Arial" w:hAnsi="Arial" w:cs="Arial"/>
        </w:rPr>
      </w:pPr>
    </w:p>
    <w:p w:rsidR="00831FF9" w:rsidRPr="00A85877" w:rsidRDefault="00831FF9" w:rsidP="00A85877">
      <w:pPr>
        <w:pStyle w:val="Akapitzlist"/>
        <w:numPr>
          <w:ilvl w:val="0"/>
          <w:numId w:val="3"/>
        </w:numPr>
        <w:spacing w:after="240" w:line="240" w:lineRule="auto"/>
        <w:ind w:left="357" w:hanging="357"/>
        <w:contextualSpacing w:val="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bCs/>
          <w:sz w:val="24"/>
          <w:lang w:val="pl"/>
        </w:rPr>
        <w:t>Niezależność prawnika i izby, samorządu/stowarzyszenia prawniczego</w:t>
      </w:r>
    </w:p>
    <w:p w:rsidR="00831FF9" w:rsidRPr="00601CCA" w:rsidRDefault="00831FF9" w:rsidP="00601CCA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pl"/>
        </w:rPr>
        <w:t>Aby prawnik był w stanie w pełni wywiązywać się ze swojej roli radcy prawnego i</w:t>
      </w:r>
      <w:r w:rsidR="00965C7B">
        <w:rPr>
          <w:rFonts w:ascii="Arial" w:hAnsi="Arial" w:cs="Arial"/>
          <w:lang w:val="pl"/>
        </w:rPr>
        <w:t> </w:t>
      </w:r>
      <w:r>
        <w:rPr>
          <w:rFonts w:ascii="Arial" w:hAnsi="Arial" w:cs="Arial"/>
          <w:lang w:val="pl"/>
        </w:rPr>
        <w:t>przedstawiciela klienta, prawnik musi być niezależny i musi zachować zawodową i</w:t>
      </w:r>
      <w:r w:rsidR="00965C7B">
        <w:rPr>
          <w:rFonts w:ascii="Arial" w:hAnsi="Arial" w:cs="Arial"/>
          <w:lang w:val="pl"/>
        </w:rPr>
        <w:t> </w:t>
      </w:r>
      <w:r>
        <w:rPr>
          <w:rFonts w:ascii="Arial" w:hAnsi="Arial" w:cs="Arial"/>
          <w:lang w:val="pl"/>
        </w:rPr>
        <w:t>intelektualną niezależność od sądu, organów państwowych, gospodarczych ośrodków władzy, innych prawników i klienta a także, gdy chodzi o własne interesy prawnika.</w:t>
      </w:r>
    </w:p>
    <w:p w:rsidR="00831FF9" w:rsidRPr="00601CCA" w:rsidRDefault="00831FF9" w:rsidP="00601CCA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pl"/>
        </w:rPr>
        <w:t>Stosownie do zasad krajowych i międzynarodowych, niezależność prawnika gwarantują zarówno sądy, jak i izby czy samorządy/stowarzyszenia prawnicze.</w:t>
      </w:r>
    </w:p>
    <w:p w:rsidR="00831FF9" w:rsidRDefault="00831FF9" w:rsidP="00601CCA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pl"/>
        </w:rPr>
        <w:t>Zazwyczaj klient może dokonać wyboru prawnika a prawnik może podjąć decyzję, czy przyjmuje daną sprawę czy też nie. Wyjątek stanowi sytuacja, gdy przepisy prawa w odmienny sposób regulują zasady, w oparciu o które zapewnia się, że postępowanie prowadzone jest we właściwy sposób oraz, że osoby niedysponujące stosownymi środkami finansowymi mają zapewnioną możliwość obrony.</w:t>
      </w:r>
    </w:p>
    <w:p w:rsidR="001C4AB1" w:rsidRPr="00601CCA" w:rsidRDefault="001C4AB1" w:rsidP="00601CCA">
      <w:pPr>
        <w:spacing w:after="120" w:line="240" w:lineRule="auto"/>
        <w:jc w:val="both"/>
        <w:rPr>
          <w:rFonts w:ascii="Arial" w:hAnsi="Arial" w:cs="Arial"/>
        </w:rPr>
      </w:pPr>
    </w:p>
    <w:p w:rsidR="009B4ACA" w:rsidRPr="00A85877" w:rsidRDefault="009B4ACA" w:rsidP="00A85877">
      <w:pPr>
        <w:pStyle w:val="Akapitzlist"/>
        <w:numPr>
          <w:ilvl w:val="0"/>
          <w:numId w:val="3"/>
        </w:numPr>
        <w:spacing w:after="240" w:line="240" w:lineRule="auto"/>
        <w:ind w:left="357" w:hanging="357"/>
        <w:contextualSpacing w:val="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bCs/>
          <w:sz w:val="24"/>
          <w:lang w:val="pl"/>
        </w:rPr>
        <w:lastRenderedPageBreak/>
        <w:t>Zachowanie tajemnicy zawodowej i poufności</w:t>
      </w:r>
    </w:p>
    <w:p w:rsidR="009B4ACA" w:rsidRPr="00601CCA" w:rsidRDefault="009B4ACA" w:rsidP="00601CCA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pl"/>
        </w:rPr>
        <w:t>Zachowanie tajemnicy zawodowej tradycyjnie interpretuje się jako obowiązek prawnika do zachowania poufności informacji pozyskanych w toku wykonywania zawodu. Zobowiązanie to ma wymiar moralny i umowny (niezawiedzenie zaufania osoby, która zwierzyła się prawnikowi i zobowiązanie się prawnika wobec klienta, nawet wtedy, gdy jest to tylko milczące zobowiązanie), wymiar etyczny (wynikający z charakteru zawodu prawnika i stanowiący istotę tego zawodu) oraz ma swoje źródło w różnych przepisach prawa. W niektórych krajach ochrona tajemnicy zawodowej stanowi zasadę konstytucyjną. W innych krajach, które traktują ją jako zasadę prowadzonej polityki publicznej naruszenie tajemnicy zawodowej skutkuje odpowiedzialnością karną. Jeszcze gdzieindziej zachowanie tajemnicy zawodowej stanowi jedynie etyczne zobowiązanie prawnika.</w:t>
      </w:r>
    </w:p>
    <w:p w:rsidR="009B4ACA" w:rsidRPr="00601CCA" w:rsidRDefault="009B4ACA" w:rsidP="00601CCA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pl"/>
        </w:rPr>
        <w:t>W zależności od kraju klienci mogą lub nie mogą zwolnić prawnika z tajemnicy zawodowej.</w:t>
      </w:r>
    </w:p>
    <w:p w:rsidR="009B4ACA" w:rsidRDefault="009B4ACA" w:rsidP="00601CCA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pl"/>
        </w:rPr>
        <w:t>Nawet w krajach, w których zachowanie tajemnicy zawodowej stanowi kwestię fundamentalną z punktu widzenia interesu publicznego zdarzają się sytuacje wyjątkowe, w których prawnik zostaje zobowiązany lub uprawniony do ujawnienia informacji objętej tajemnicą zawodową, w</w:t>
      </w:r>
      <w:r w:rsidR="0099129B">
        <w:rPr>
          <w:rFonts w:ascii="Arial" w:hAnsi="Arial" w:cs="Arial"/>
          <w:lang w:val="pl"/>
        </w:rPr>
        <w:t> </w:t>
      </w:r>
      <w:r>
        <w:rPr>
          <w:rFonts w:ascii="Arial" w:hAnsi="Arial" w:cs="Arial"/>
          <w:lang w:val="pl"/>
        </w:rPr>
        <w:t>szczególności w sytuacji bezpośredniego zagrożenia życia lub ryzyka doznania poważnych obrażeń przez osobę czy grupę osób. Niezależnie od okoliczności, zaleca się, aby znajdujący się w takiej sytuacji prawnik – o ile tylko zachodzi taka możliwość – skonsultował się ze stosownym organem regulacyjnym (prezesem izby, związku, starszym członkiem lub przewodniczącym jego izby, stowarzyszenia czy samorządu prawniczego lub też komisji ds. etyki).</w:t>
      </w:r>
    </w:p>
    <w:p w:rsidR="001C216E" w:rsidRPr="00601CCA" w:rsidRDefault="001C216E" w:rsidP="00601CCA">
      <w:pPr>
        <w:spacing w:after="120" w:line="240" w:lineRule="auto"/>
        <w:jc w:val="both"/>
        <w:rPr>
          <w:rFonts w:ascii="Arial" w:hAnsi="Arial" w:cs="Arial"/>
        </w:rPr>
      </w:pPr>
    </w:p>
    <w:p w:rsidR="009B4ACA" w:rsidRPr="001C216E" w:rsidRDefault="009B4ACA" w:rsidP="001C216E">
      <w:pPr>
        <w:pStyle w:val="Akapitzlist"/>
        <w:numPr>
          <w:ilvl w:val="0"/>
          <w:numId w:val="3"/>
        </w:numPr>
        <w:spacing w:after="240" w:line="240" w:lineRule="auto"/>
        <w:ind w:left="357" w:hanging="357"/>
        <w:contextualSpacing w:val="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bCs/>
          <w:sz w:val="24"/>
          <w:lang w:val="pl"/>
        </w:rPr>
        <w:t>Zakaz angażowania się w działalność prowadzącą do powstania konfliktu interesów</w:t>
      </w:r>
    </w:p>
    <w:p w:rsidR="009B4ACA" w:rsidRPr="00601CCA" w:rsidRDefault="009B4ACA" w:rsidP="00601CCA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pl"/>
        </w:rPr>
        <w:t>Aby być w stanie zachować tajemnicę zawodową i móc przestrzegać zasad niezależności i</w:t>
      </w:r>
      <w:r w:rsidR="0099129B">
        <w:rPr>
          <w:rFonts w:ascii="Arial" w:hAnsi="Arial" w:cs="Arial"/>
          <w:lang w:val="pl"/>
        </w:rPr>
        <w:t> </w:t>
      </w:r>
      <w:r>
        <w:rPr>
          <w:rFonts w:ascii="Arial" w:hAnsi="Arial" w:cs="Arial"/>
          <w:lang w:val="pl"/>
        </w:rPr>
        <w:t>lojalności, prawnik musi unikać sytuacji skutkujących powstaniem konfliktu interesów. Stąd prawnik nie może reprezentować dwóch lub więcej klientów w tej samej sprawie, gdy pomiędzy klientami zachodzi konflikt lub gdy występuje ryzyko zaistnienia takiego konfliktu. Podobnie prawnik musi unikać podejmowania działań na rzecz klienta, który uzyskał informacje poufne od innego – poprzedniego lub obecnego – klienta prawnika. Nie wolno mu też wykorzystywać w danej sprawie informacji pozyskanych jako informacje poufne w innej sprawie.</w:t>
      </w:r>
    </w:p>
    <w:p w:rsidR="009B4ACA" w:rsidRPr="00601CCA" w:rsidRDefault="009B4ACA" w:rsidP="00601CCA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pl"/>
        </w:rPr>
        <w:t>W żadnym razie nie wolno prawnikowi reprezentować klienta, którego interesy mogą być sprzeczne lub pozostawać w powiązaniu z własnymi interesami prawnika.</w:t>
      </w:r>
    </w:p>
    <w:p w:rsidR="009B4ACA" w:rsidRPr="00601CCA" w:rsidRDefault="009B4ACA" w:rsidP="00601CCA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pl"/>
        </w:rPr>
        <w:t>Jeżeli w trakcie wykonywania zlecenia wystąpi konflikt interesów, prawnik musi zaprzestać pracy nad daną sprawą.</w:t>
      </w:r>
    </w:p>
    <w:p w:rsidR="009B4ACA" w:rsidRPr="00601CCA" w:rsidRDefault="009B4ACA" w:rsidP="00601CCA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pl"/>
        </w:rPr>
        <w:t>Istnienie konfliktu interesów stwierdza się w odniesieniu do samego prawnika, a także do prawników, z którymi współpracuje on w ramach kancelarii, grupy czy sieci.</w:t>
      </w:r>
    </w:p>
    <w:p w:rsidR="009B4ACA" w:rsidRPr="00601CCA" w:rsidRDefault="009B4ACA" w:rsidP="00601CCA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pl"/>
        </w:rPr>
        <w:t>Warunki, w których ma zastosowanie ta ogólna zasada zostały określone szczegółowo w</w:t>
      </w:r>
      <w:r w:rsidR="0099129B">
        <w:rPr>
          <w:rFonts w:ascii="Arial" w:hAnsi="Arial" w:cs="Arial"/>
          <w:lang w:val="pl"/>
        </w:rPr>
        <w:t> </w:t>
      </w:r>
      <w:r>
        <w:rPr>
          <w:rFonts w:ascii="Arial" w:hAnsi="Arial" w:cs="Arial"/>
          <w:lang w:val="pl"/>
        </w:rPr>
        <w:t>krajowych lub lokalnych przepisach prawa regulujących zawód prawnika. W sytuacji rozbieżnych zapisów, do sporów i spraw transgranicznych stosuje się bardziej restrykcyjne przepisy prawa lub regulacje.</w:t>
      </w:r>
    </w:p>
    <w:p w:rsidR="009B4ACA" w:rsidRPr="00601CCA" w:rsidRDefault="009B4ACA" w:rsidP="00601CCA">
      <w:pPr>
        <w:spacing w:after="120" w:line="240" w:lineRule="auto"/>
        <w:jc w:val="both"/>
        <w:rPr>
          <w:rFonts w:ascii="Arial" w:hAnsi="Arial" w:cs="Arial"/>
        </w:rPr>
      </w:pPr>
    </w:p>
    <w:p w:rsidR="009B4ACA" w:rsidRPr="001C216E" w:rsidRDefault="009B4ACA" w:rsidP="001C216E">
      <w:pPr>
        <w:pStyle w:val="Akapitzlist"/>
        <w:numPr>
          <w:ilvl w:val="0"/>
          <w:numId w:val="3"/>
        </w:numPr>
        <w:spacing w:after="240" w:line="240" w:lineRule="auto"/>
        <w:ind w:left="357" w:hanging="357"/>
        <w:contextualSpacing w:val="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bCs/>
          <w:sz w:val="24"/>
          <w:lang w:val="pl"/>
        </w:rPr>
        <w:t>Kompetencje</w:t>
      </w:r>
    </w:p>
    <w:p w:rsidR="009B4ACA" w:rsidRPr="00601CCA" w:rsidRDefault="009B4ACA" w:rsidP="00601CCA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pl"/>
        </w:rPr>
        <w:t>Prawnik może właściwie wykonywać swój zawód tylko wtedy, gdy został odpowiednio wyszkolony do jego wykonywania. Prawnik musi dokształcać się przez cały czas wykonywania swojego zawodu.</w:t>
      </w:r>
    </w:p>
    <w:p w:rsidR="009B4ACA" w:rsidRDefault="009B4ACA" w:rsidP="00601CCA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pl"/>
        </w:rPr>
        <w:t>Prawnik może zgodzić się świadczyć usługi tylko z zakresu tych dziedzin, dla których dysponuje wiedzą lub innych dziedzin przy wsparciu innych prawników lub biegłych, po przekazaniu stosownej informacji klientowi.</w:t>
      </w:r>
    </w:p>
    <w:p w:rsidR="001C216E" w:rsidRPr="00601CCA" w:rsidRDefault="001C216E" w:rsidP="00601CCA">
      <w:pPr>
        <w:spacing w:after="120" w:line="240" w:lineRule="auto"/>
        <w:jc w:val="both"/>
        <w:rPr>
          <w:rFonts w:ascii="Arial" w:hAnsi="Arial" w:cs="Arial"/>
        </w:rPr>
      </w:pPr>
    </w:p>
    <w:p w:rsidR="009B4ACA" w:rsidRPr="001C216E" w:rsidRDefault="009B4ACA" w:rsidP="001C216E">
      <w:pPr>
        <w:pStyle w:val="Akapitzlist"/>
        <w:numPr>
          <w:ilvl w:val="0"/>
          <w:numId w:val="3"/>
        </w:numPr>
        <w:spacing w:after="240" w:line="240" w:lineRule="auto"/>
        <w:ind w:left="357" w:hanging="357"/>
        <w:contextualSpacing w:val="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bCs/>
          <w:sz w:val="24"/>
          <w:lang w:val="pl"/>
        </w:rPr>
        <w:t>Godność, prawość, lojalność i sumienność</w:t>
      </w:r>
    </w:p>
    <w:p w:rsidR="009B4ACA" w:rsidRPr="00601CCA" w:rsidRDefault="009B4ACA" w:rsidP="00601CCA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pl"/>
        </w:rPr>
        <w:t>Prawnik musi móc wykazać, że jest godny zaufania, którym został obdarzony poprzez stosowanie się do zasad godności, prawości, lojalności i sumienności. Prawnik nie może podejmować działań z uszczerbkiem dla swojej reputacji, reputacji ogółu prawników czy zaufania publicznego, którym prawnicy są obdarzani.</w:t>
      </w:r>
    </w:p>
    <w:p w:rsidR="009B4ACA" w:rsidRPr="00601CCA" w:rsidRDefault="009B4ACA" w:rsidP="00601CCA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pl"/>
        </w:rPr>
        <w:t>W żadnym wypadku prawnik nie może przyczyniać się swoim działaniem do popełniania przez klienta czynu zabronionego podlegającego karze jako przestępstwo lub czynu stanowiącego oszustwo podatkowe.</w:t>
      </w:r>
    </w:p>
    <w:p w:rsidR="009B4ACA" w:rsidRPr="00601CCA" w:rsidRDefault="009B4ACA" w:rsidP="00601CCA">
      <w:pPr>
        <w:spacing w:after="120" w:line="240" w:lineRule="auto"/>
        <w:jc w:val="both"/>
        <w:rPr>
          <w:rFonts w:ascii="Arial" w:hAnsi="Arial" w:cs="Arial"/>
        </w:rPr>
      </w:pPr>
    </w:p>
    <w:p w:rsidR="009B4ACA" w:rsidRPr="001C216E" w:rsidRDefault="009B4ACA" w:rsidP="001C216E">
      <w:pPr>
        <w:pStyle w:val="Akapitzlist"/>
        <w:numPr>
          <w:ilvl w:val="0"/>
          <w:numId w:val="3"/>
        </w:numPr>
        <w:spacing w:after="240" w:line="240" w:lineRule="auto"/>
        <w:ind w:left="357" w:hanging="357"/>
        <w:contextualSpacing w:val="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bCs/>
          <w:sz w:val="24"/>
          <w:lang w:val="pl"/>
        </w:rPr>
        <w:t>Szacunek wobec innych prawników</w:t>
      </w:r>
    </w:p>
    <w:p w:rsidR="009B4ACA" w:rsidRPr="00601CCA" w:rsidRDefault="009B4ACA" w:rsidP="00601CCA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pl"/>
        </w:rPr>
        <w:t>W celu zapewnienia właściwego sprawowania wymiaru sprawiedliwości prawnik musi przestrzegać zasad wykonywania zawodu poprzez podchodzenie z zaufaniem do innych prawników, uczciwe ich traktowanie oraz współpracowanie w nimi. Jednocześnie prawnik zawsze powinien mieć na uwadze konieczność dołożenia wszelkich starań w sytuacji gdy broni interesów klienta.</w:t>
      </w:r>
    </w:p>
    <w:p w:rsidR="009B4ACA" w:rsidRPr="00601CCA" w:rsidRDefault="009B4ACA" w:rsidP="00601CCA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pl"/>
        </w:rPr>
        <w:t>W zależności od jurysdykcji, korespondencja prowadzona przez prawników stanowi, z</w:t>
      </w:r>
      <w:r w:rsidR="0099129B">
        <w:rPr>
          <w:rFonts w:ascii="Arial" w:hAnsi="Arial" w:cs="Arial"/>
          <w:lang w:val="pl"/>
        </w:rPr>
        <w:t> </w:t>
      </w:r>
      <w:r>
        <w:rPr>
          <w:rFonts w:ascii="Arial" w:hAnsi="Arial" w:cs="Arial"/>
          <w:lang w:val="pl"/>
        </w:rPr>
        <w:t>pewnymi wyjątkami, korespondencję urzędową lub poufną. Prawnik musi przestrzegać zasad obowiązujących w jego jurysdykcji. Gdy prawnik koresponduje z prawnikiem z innej jurysdykcji domniemuje się, że korespondencja taka ma charakter urzędowy. Jeżeli prawnik chce, aby korespondencja pozostała poufna, prawnik musi wpierw zapewnić, że drugi prawnik ma możliwość zachowania poufności tej korespondencji i musi otrzymać od drugiego prawnika wyraźne zobowiązanie w tym zakresie.</w:t>
      </w:r>
    </w:p>
    <w:p w:rsidR="009B4ACA" w:rsidRPr="00601CCA" w:rsidRDefault="009B4ACA" w:rsidP="00601CCA">
      <w:pPr>
        <w:spacing w:after="120" w:line="240" w:lineRule="auto"/>
        <w:jc w:val="both"/>
        <w:rPr>
          <w:rFonts w:ascii="Arial" w:hAnsi="Arial" w:cs="Arial"/>
        </w:rPr>
      </w:pPr>
    </w:p>
    <w:p w:rsidR="009B4ACA" w:rsidRPr="001C216E" w:rsidRDefault="009B4ACA" w:rsidP="001C216E">
      <w:pPr>
        <w:pStyle w:val="Akapitzlist"/>
        <w:numPr>
          <w:ilvl w:val="0"/>
          <w:numId w:val="3"/>
        </w:numPr>
        <w:spacing w:after="240" w:line="240" w:lineRule="auto"/>
        <w:ind w:left="357" w:hanging="357"/>
        <w:contextualSpacing w:val="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bCs/>
          <w:sz w:val="24"/>
          <w:lang w:val="pl"/>
        </w:rPr>
        <w:t>Udział we właściwym sprawowaniu wymiaru sprawiedliwości i poszanowaniu praworządności</w:t>
      </w:r>
    </w:p>
    <w:p w:rsidR="009B4ACA" w:rsidRPr="00601CCA" w:rsidRDefault="009B4ACA" w:rsidP="00601CCA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pl"/>
        </w:rPr>
        <w:t>Działając z poszanowaniem i w dobrej wierze wobec sądów, w sytuacji gdy broni swojego klienta prawnik musi dysponować pełną swobodą działania, zgodnie z właściwymi zasadami postępowania i przyjętą praktyką sądową. Prawnik nigdy nie może świadomie przekazywać sądom, ani żadnym innym osobom informacji nieprawdziwych czy wprowadzających w błąd.</w:t>
      </w:r>
    </w:p>
    <w:p w:rsidR="000B5B05" w:rsidRPr="00601CCA" w:rsidRDefault="000B5B05" w:rsidP="00601CCA">
      <w:pPr>
        <w:spacing w:after="120" w:line="240" w:lineRule="auto"/>
        <w:jc w:val="both"/>
        <w:rPr>
          <w:rFonts w:ascii="Arial" w:hAnsi="Arial" w:cs="Arial"/>
        </w:rPr>
      </w:pPr>
    </w:p>
    <w:p w:rsidR="000B5B05" w:rsidRPr="001C216E" w:rsidRDefault="000B5B05" w:rsidP="001C216E">
      <w:pPr>
        <w:pStyle w:val="Akapitzlist"/>
        <w:numPr>
          <w:ilvl w:val="0"/>
          <w:numId w:val="3"/>
        </w:numPr>
        <w:spacing w:after="240" w:line="240" w:lineRule="auto"/>
        <w:ind w:left="357" w:hanging="357"/>
        <w:contextualSpacing w:val="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bCs/>
          <w:sz w:val="24"/>
          <w:lang w:val="pl"/>
        </w:rPr>
        <w:t>Prawo do uczciwego wynagrodzenia</w:t>
      </w:r>
    </w:p>
    <w:p w:rsidR="000B5B05" w:rsidRPr="00601CCA" w:rsidRDefault="000B5B05" w:rsidP="00601CCA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pl"/>
        </w:rPr>
        <w:t>Prawnik ma prawo do wynagrodzenia oraz do zwrotu kosztów poniesionych w trakcie wykonywania swojego zawodu. Wynagrodzenie i koszty określa się w umowie z klientem zgodnie z przepisami prawa i zasadami etyki, do których przestrzegania prawnik jest zobowiązany.</w:t>
      </w:r>
    </w:p>
    <w:p w:rsidR="000B5B05" w:rsidRPr="00601CCA" w:rsidRDefault="000B5B05" w:rsidP="00601CCA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pl"/>
        </w:rPr>
        <w:t>W chwili gdy prawnik rozpoczyna świadczyć usługę zastępstwa procesowego wobec klienta powinien on poinformować klienta o możliwości skorzystania z nieodpłatnej pomocy prawnej.</w:t>
      </w:r>
    </w:p>
    <w:p w:rsidR="000B5B05" w:rsidRPr="00601CCA" w:rsidRDefault="000B5B05" w:rsidP="00601CCA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pl"/>
        </w:rPr>
        <w:t>Zasadniczo prawnik powinien doradzić klientowi w jaki sposób sprawa powinna zostać przeprowadzona, mając na uwadze koszty sprawy – w szczególności poprzez dążenie do uzyskania polubownego rozwiązania lub zasugerowanie możliwości pozasądowego rozwiązania sporu.</w:t>
      </w:r>
    </w:p>
    <w:p w:rsidR="000B5B05" w:rsidRPr="00601CCA" w:rsidRDefault="000B5B05" w:rsidP="00601CCA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pl"/>
        </w:rPr>
        <w:br w:type="page"/>
      </w:r>
    </w:p>
    <w:p w:rsidR="000B5B05" w:rsidRPr="00B23734" w:rsidRDefault="000B5B05" w:rsidP="00B23734">
      <w:pPr>
        <w:spacing w:after="120" w:line="240" w:lineRule="auto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bCs/>
          <w:i/>
          <w:iCs/>
          <w:lang w:val="pl"/>
        </w:rPr>
        <w:lastRenderedPageBreak/>
        <w:t>WYJAŚNIENIE</w:t>
      </w:r>
    </w:p>
    <w:p w:rsidR="000B5B05" w:rsidRPr="00601CCA" w:rsidRDefault="000B5B05" w:rsidP="00601CCA">
      <w:pPr>
        <w:spacing w:after="120" w:line="240" w:lineRule="auto"/>
        <w:jc w:val="both"/>
        <w:rPr>
          <w:rFonts w:ascii="Arial" w:hAnsi="Arial" w:cs="Arial"/>
        </w:rPr>
      </w:pPr>
    </w:p>
    <w:p w:rsidR="000B5B05" w:rsidRPr="00601CCA" w:rsidRDefault="000B5B05" w:rsidP="00601CCA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pl"/>
        </w:rPr>
        <w:t>Niniejszy dokument to wynik prac podkomitetu, którego zadaniem było opracowanie podstawowych zasad zawodu prawnika w celu wyjaśnienia i zilustrowania zwięźle opracowanych zasad oraz wsparcia prawników i izba czy samorządów/stowarzyszeń prawniczych w ich stosowaniu. Zasady te nie są w żaden sposób wiążące.</w:t>
      </w:r>
    </w:p>
    <w:p w:rsidR="000B5B05" w:rsidRPr="00B23734" w:rsidRDefault="000B5B05" w:rsidP="00601CCA">
      <w:pPr>
        <w:spacing w:after="120" w:line="24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bCs/>
          <w:i/>
          <w:iCs/>
          <w:lang w:val="pl"/>
        </w:rPr>
        <w:t>Preambuła</w:t>
      </w:r>
    </w:p>
    <w:p w:rsidR="000B5B05" w:rsidRPr="00601CCA" w:rsidRDefault="000B5B05" w:rsidP="00601CCA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pl"/>
        </w:rPr>
        <w:t>Podstawowe zasady zostały opracowane jako kodeks etyki. Nie mają stanowić zasad obowiązujących. Ukazują jedynie idealny fundament, wspólny dla wszystkich izb i</w:t>
      </w:r>
      <w:r w:rsidR="0099129B">
        <w:rPr>
          <w:rFonts w:ascii="Arial" w:hAnsi="Arial" w:cs="Arial"/>
          <w:lang w:val="pl"/>
        </w:rPr>
        <w:t> </w:t>
      </w:r>
      <w:r>
        <w:rPr>
          <w:rFonts w:ascii="Arial" w:hAnsi="Arial" w:cs="Arial"/>
          <w:lang w:val="pl"/>
        </w:rPr>
        <w:t>samorządów/stowarzyszeń prawniczych, który stanowi zarówno zestawienie kluczowych zasad krajowych i międzynarodowych mających zastosowanie do zawodu prawnika, jak i cel, który można osiągnąć w idealnym państwie szanującym praworządność.</w:t>
      </w:r>
    </w:p>
    <w:p w:rsidR="00B23734" w:rsidRDefault="00B23734" w:rsidP="00601CCA">
      <w:pPr>
        <w:spacing w:after="120" w:line="240" w:lineRule="auto"/>
        <w:jc w:val="both"/>
        <w:rPr>
          <w:rFonts w:ascii="Arial" w:hAnsi="Arial" w:cs="Arial"/>
        </w:rPr>
      </w:pPr>
    </w:p>
    <w:p w:rsidR="000B5B05" w:rsidRPr="00601CCA" w:rsidRDefault="000B5B05" w:rsidP="00601CCA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pl"/>
        </w:rPr>
        <w:t>Prawnik wspiera lub reprezentuje klienta.</w:t>
      </w:r>
    </w:p>
    <w:p w:rsidR="000B5B05" w:rsidRPr="00601CCA" w:rsidRDefault="000B5B05" w:rsidP="00601CCA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pl"/>
        </w:rPr>
        <w:t>Przed przyjęciem zlecenia obowiązkiem prawnika jest przeprowadzenie identyfikacji klienta; należy zachować szczególną ostrożność w sytuacji gdy kontakt nie zostaje nawiązany w</w:t>
      </w:r>
      <w:r w:rsidR="0099129B">
        <w:rPr>
          <w:rFonts w:ascii="Arial" w:hAnsi="Arial" w:cs="Arial"/>
          <w:lang w:val="pl"/>
        </w:rPr>
        <w:t> </w:t>
      </w:r>
      <w:r>
        <w:rPr>
          <w:rFonts w:ascii="Arial" w:hAnsi="Arial" w:cs="Arial"/>
          <w:lang w:val="pl"/>
        </w:rPr>
        <w:t>bezpośredni sposób, jak to ma miejsce w przypadku podmiotów lub grup, dla których prawnik musi zidentyfikować przedstawicieli prawnych, a w niektórych sytuacjach także beneficjentów rzeczywistych.</w:t>
      </w:r>
    </w:p>
    <w:p w:rsidR="000B5B05" w:rsidRPr="00601CCA" w:rsidRDefault="000B5B05" w:rsidP="00601CCA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pl"/>
        </w:rPr>
        <w:t>Prawnik musi otrzymać wszystkie informacje konieczne do zapewnienia, że jest w stanie świadczyć oczekiwaną przez klienta pomoc prawną zgodnie z prawem.</w:t>
      </w:r>
    </w:p>
    <w:p w:rsidR="000B5B05" w:rsidRPr="00601CCA" w:rsidRDefault="000B5B05" w:rsidP="00601CCA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pl"/>
        </w:rPr>
        <w:t>W trakcie obrony interesów klienta należy dążyć do koncyliacji. Próby koncyliacji często wymagały od prawnika poszukiwania – nawet jednostronnego – środków tymczasowych lub zachowawczych, lub też natychmiastowego wszczynania postępowania. Nawet w takiej sytuacji i na każdym etapie postępowania prawnik musi rozważać czy polubowne rozwiązanie może przynieść skutek, który jest w interesie klienta.</w:t>
      </w:r>
    </w:p>
    <w:p w:rsidR="000B5B05" w:rsidRDefault="000B5B05" w:rsidP="00601CCA">
      <w:pPr>
        <w:spacing w:after="120" w:line="240" w:lineRule="auto"/>
        <w:jc w:val="both"/>
        <w:rPr>
          <w:rFonts w:ascii="Arial" w:hAnsi="Arial" w:cs="Arial"/>
          <w:lang w:val="pl"/>
        </w:rPr>
      </w:pPr>
      <w:r>
        <w:rPr>
          <w:rFonts w:ascii="Arial" w:hAnsi="Arial" w:cs="Arial"/>
          <w:lang w:val="pl"/>
        </w:rPr>
        <w:t>Klienci są reprezentowani w trakcie postępowania sądowego, ale także w toku wszystkich procedur pozasądowego rozwiązywania sporów, np. mediacji czy postępowania arbitrażowego.</w:t>
      </w:r>
    </w:p>
    <w:p w:rsidR="0099129B" w:rsidRPr="00601CCA" w:rsidRDefault="0099129B" w:rsidP="00601CCA">
      <w:pPr>
        <w:spacing w:after="120" w:line="240" w:lineRule="auto"/>
        <w:jc w:val="both"/>
        <w:rPr>
          <w:rFonts w:ascii="Arial" w:hAnsi="Arial" w:cs="Arial"/>
        </w:rPr>
      </w:pPr>
    </w:p>
    <w:p w:rsidR="000B5B05" w:rsidRPr="00B23734" w:rsidRDefault="000B5B05" w:rsidP="00B23734">
      <w:pPr>
        <w:pStyle w:val="Akapitzlist"/>
        <w:numPr>
          <w:ilvl w:val="0"/>
          <w:numId w:val="6"/>
        </w:numPr>
        <w:spacing w:after="240" w:line="240" w:lineRule="auto"/>
        <w:contextualSpacing w:val="0"/>
        <w:jc w:val="both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bCs/>
          <w:i/>
          <w:iCs/>
          <w:sz w:val="24"/>
          <w:lang w:val="pl"/>
        </w:rPr>
        <w:t>Niezależność prawnika i izby, samorządu/stowarzyszenia prawniczego</w:t>
      </w:r>
    </w:p>
    <w:p w:rsidR="000B5B05" w:rsidRPr="00601CCA" w:rsidRDefault="000B5B05" w:rsidP="00601CCA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pl"/>
        </w:rPr>
        <w:t>Sytuacja wygląda różnie w różnych krajach. Niektóre kraje zakazują prawnikom pracy etatowej w kancelariach prawnych, podczas gdy inne dopuszczają taki stan rzeczy. Wiele krajów nie stosuje rozróżnienia pomiędzy praktykowaniem prawa w ramach wolnego zawodu i przez pracownika zatrudnionego na etacie. W niektórych krajach wewnętrzni radcowie prawni są członkami izby radców prawnych, podczas gdy w innym krajach nie mają prawa do nich należeć. Niektóre kraje dopuszczają sytuację, w której podmioty trzecie inwestują w kancelarie prawne, podczas gdy inne zakazują takiej praktyki. Zawsze jednak kluczowy aspekt wykonywania zawodu przez prawnika stanowi jego niezależność intelektualna.</w:t>
      </w:r>
    </w:p>
    <w:p w:rsidR="000B5B05" w:rsidRPr="00601CCA" w:rsidRDefault="000B5B05" w:rsidP="00601CCA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pl"/>
        </w:rPr>
        <w:lastRenderedPageBreak/>
        <w:t>Niezależność tę gwarantuje się na dwa sposoby: (1) przez sądy – w krajach, w których spory dotyczące przestrzegania zasad wykonywania zawodu podlegają kompetencji niezależnych sędziów lub (2) przez organa regulacyjne np. izby, samorządy czy stowarzyszenia prawnicze, które dysponują określonymi kompetencjami w zakresie spraw dotyczących postępowania i</w:t>
      </w:r>
      <w:r w:rsidR="00246422">
        <w:rPr>
          <w:rFonts w:ascii="Arial" w:hAnsi="Arial" w:cs="Arial"/>
          <w:lang w:val="pl"/>
        </w:rPr>
        <w:t> </w:t>
      </w:r>
      <w:r>
        <w:rPr>
          <w:rFonts w:ascii="Arial" w:hAnsi="Arial" w:cs="Arial"/>
          <w:lang w:val="pl"/>
        </w:rPr>
        <w:t>dyscypliny. Nawiasem mówiąc, te dwa systemy wzajemnie nie wykluczają się.</w:t>
      </w:r>
    </w:p>
    <w:p w:rsidR="0075375D" w:rsidRDefault="0075375D" w:rsidP="002770E2">
      <w:pPr>
        <w:pStyle w:val="Teksttreci20"/>
        <w:shd w:val="clear" w:color="auto" w:fill="auto"/>
        <w:spacing w:before="0" w:after="120" w:line="240" w:lineRule="auto"/>
        <w:ind w:firstLine="0"/>
        <w:rPr>
          <w:rFonts w:ascii="Arial" w:hAnsi="Arial" w:cs="Arial"/>
          <w:color w:val="000000"/>
          <w:sz w:val="22"/>
          <w:szCs w:val="22"/>
          <w:lang w:val="pl"/>
        </w:rPr>
      </w:pPr>
      <w:r>
        <w:rPr>
          <w:rFonts w:ascii="Arial" w:hAnsi="Arial" w:cs="Arial"/>
          <w:color w:val="000000"/>
          <w:sz w:val="22"/>
          <w:szCs w:val="22"/>
          <w:lang w:val="pl"/>
        </w:rPr>
        <w:t>Zasada swobodnego wyboru prawnika pozostaje w ścisłym związku z zasadą niezależności, ponieważ chociaż klient teoretycznie może swobodnie dokonać wyboru prawnika, prawnik zazwyczaj nigdy nie ma obowiązku przyjęcia danej sprawy. Od zasady tej są dwa wyjątki: w</w:t>
      </w:r>
      <w:r w:rsidR="00246422">
        <w:rPr>
          <w:rFonts w:ascii="Arial" w:hAnsi="Arial" w:cs="Arial"/>
          <w:color w:val="000000"/>
          <w:sz w:val="22"/>
          <w:szCs w:val="22"/>
          <w:lang w:val="pl"/>
        </w:rPr>
        <w:t> </w:t>
      </w:r>
      <w:r>
        <w:rPr>
          <w:rFonts w:ascii="Arial" w:hAnsi="Arial" w:cs="Arial"/>
          <w:color w:val="000000"/>
          <w:sz w:val="22"/>
          <w:szCs w:val="22"/>
          <w:lang w:val="pl"/>
        </w:rPr>
        <w:t>ramach różnych systemów nieodpłatnej pomocy prawnej klientowi, którego nie stać na uzyskanie płatnej pomocy może zostać przydzielony prawnik oraz w ramach większości systemów prawnych prawników takich przydzielają sądy lub organa izby, stowarzyszenia czy samorządu prawniczego. W takiej sytuacji, o ile prawnik nie powoła się na klauzulę sumienia, musi przyjąć daną sprawę; prawnik zachowuje jednakże pełną swobodę w zakresie przyjętej przez niego taktyki obrony klienta.</w:t>
      </w:r>
    </w:p>
    <w:p w:rsidR="00246422" w:rsidRPr="00601CCA" w:rsidRDefault="00246422" w:rsidP="002770E2">
      <w:pPr>
        <w:pStyle w:val="Teksttreci20"/>
        <w:shd w:val="clear" w:color="auto" w:fill="auto"/>
        <w:spacing w:before="0" w:after="120" w:line="240" w:lineRule="auto"/>
        <w:ind w:firstLine="0"/>
        <w:rPr>
          <w:rFonts w:ascii="Arial" w:hAnsi="Arial" w:cs="Arial"/>
          <w:color w:val="000000"/>
          <w:sz w:val="22"/>
          <w:szCs w:val="22"/>
        </w:rPr>
      </w:pPr>
    </w:p>
    <w:p w:rsidR="00601CCA" w:rsidRPr="00B23734" w:rsidRDefault="00601CCA" w:rsidP="00B23734">
      <w:pPr>
        <w:pStyle w:val="Akapitzlist"/>
        <w:numPr>
          <w:ilvl w:val="0"/>
          <w:numId w:val="6"/>
        </w:numPr>
        <w:spacing w:after="240" w:line="240" w:lineRule="auto"/>
        <w:contextualSpacing w:val="0"/>
        <w:jc w:val="both"/>
        <w:rPr>
          <w:rFonts w:ascii="Arial" w:hAnsi="Arial" w:cs="Arial"/>
          <w:b/>
          <w:i/>
          <w:sz w:val="24"/>
        </w:rPr>
      </w:pPr>
      <w:bookmarkStart w:id="1" w:name="bookmark9"/>
      <w:r>
        <w:rPr>
          <w:rFonts w:ascii="Arial" w:hAnsi="Arial" w:cs="Arial"/>
          <w:b/>
          <w:bCs/>
          <w:i/>
          <w:iCs/>
          <w:sz w:val="24"/>
          <w:lang w:val="pl"/>
        </w:rPr>
        <w:t>Zachowanie tajemnicy zawodowej i poufności</w:t>
      </w:r>
      <w:bookmarkEnd w:id="1"/>
    </w:p>
    <w:p w:rsidR="00601CCA" w:rsidRPr="00601CCA" w:rsidRDefault="00601CCA" w:rsidP="002770E2">
      <w:pPr>
        <w:pStyle w:val="Teksttreci20"/>
        <w:shd w:val="clear" w:color="auto" w:fill="auto"/>
        <w:spacing w:before="0" w:after="120" w:line="240" w:lineRule="au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pl"/>
        </w:rPr>
        <w:t>Zachowanie poufności wymiany informacji między prawnikiem a klientem to kwestia zasadnicza i delikatna jednocześnie. Już obecnie na poziomie krajowym bogactwo studiów prawniczych i orzecznictwa stanowi świadectwo trudności, jakie rodzi analiza zasady, którą wszyscy przyjmują jako zasadę podstawową. Trudności te są tylko większe, gdy przekraczane są granice, a dochodzą do maksimum w sytuacji gdy „kontynentalne” (romańsko-germańskie) tradycje spotykają się z tradycjami wynikającymi z prawa zwyczajowego. Same słowa są problematyczne a pozorne terminy pokrewne skutkują niewłaściwym tłumaczeniem.</w:t>
      </w:r>
    </w:p>
    <w:p w:rsidR="00601CCA" w:rsidRPr="00601CCA" w:rsidRDefault="00601CCA" w:rsidP="002770E2">
      <w:pPr>
        <w:pStyle w:val="Teksttreci20"/>
        <w:shd w:val="clear" w:color="auto" w:fill="auto"/>
        <w:spacing w:before="0" w:after="120" w:line="240" w:lineRule="au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pl"/>
        </w:rPr>
        <w:t>Międzynarodowa Unia Adwokatów UIA respektuje wszystkie istniejące systemy prawne. Jej rolą nie jest ich standaryzacja. Nie dysponuje też uprawnieniami w tym zakresie. Jednakże jej członkowie wyrażają przekonanie, że ponad wszystkimi różnicami – czy to pozornymi czy rzeczywistymi – gdy chodzi o koncepcję i terminologię istnieje wspólny punkt wyjścia, który został podsumowany w ramach ww. zasady numer dwa.</w:t>
      </w:r>
    </w:p>
    <w:p w:rsidR="00601CCA" w:rsidRPr="00601CCA" w:rsidRDefault="00601CCA" w:rsidP="002770E2">
      <w:pPr>
        <w:pStyle w:val="Teksttreci20"/>
        <w:shd w:val="clear" w:color="auto" w:fill="auto"/>
        <w:spacing w:before="0" w:after="120" w:line="240" w:lineRule="au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pl"/>
        </w:rPr>
        <w:t>W przyszłości pragniemy powołać stałą jednostkę, której zadaniem będzie stworzenie bazy regularnie aktualizowanych informacji na temat podstawowych dokumentów ustawowych, orzecznictwa i studiów prawniczych dot. konwencji międzynarodowych i sądów.</w:t>
      </w:r>
    </w:p>
    <w:p w:rsidR="00601CCA" w:rsidRPr="00601CCA" w:rsidRDefault="00601CCA" w:rsidP="00601CCA">
      <w:pPr>
        <w:pStyle w:val="Teksttreci20"/>
        <w:shd w:val="clear" w:color="auto" w:fill="auto"/>
        <w:spacing w:before="0" w:after="120" w:line="240" w:lineRule="auto"/>
        <w:ind w:right="320" w:firstLine="0"/>
        <w:rPr>
          <w:rFonts w:ascii="Arial" w:hAnsi="Arial" w:cs="Arial"/>
          <w:color w:val="000000"/>
          <w:sz w:val="22"/>
          <w:szCs w:val="22"/>
        </w:rPr>
      </w:pPr>
    </w:p>
    <w:p w:rsidR="00601CCA" w:rsidRPr="00B23734" w:rsidRDefault="00601CCA" w:rsidP="00B23734">
      <w:pPr>
        <w:pStyle w:val="Akapitzlist"/>
        <w:numPr>
          <w:ilvl w:val="0"/>
          <w:numId w:val="6"/>
        </w:numPr>
        <w:spacing w:after="240" w:line="240" w:lineRule="auto"/>
        <w:contextualSpacing w:val="0"/>
        <w:jc w:val="both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bCs/>
          <w:i/>
          <w:iCs/>
          <w:sz w:val="24"/>
          <w:lang w:val="pl"/>
        </w:rPr>
        <w:t>Zakaz angażowania się w działalność prowadzącą do powstania konfliktu interesów</w:t>
      </w:r>
    </w:p>
    <w:p w:rsidR="00601CCA" w:rsidRPr="00601CCA" w:rsidRDefault="00601CCA" w:rsidP="002770E2">
      <w:pPr>
        <w:pStyle w:val="Teksttreci20"/>
        <w:spacing w:before="0" w:after="120" w:line="240" w:lineRule="auto"/>
        <w:ind w:firstLine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pl"/>
        </w:rPr>
        <w:t>Prawnik powinien zapobiegać powstawaniu jakiegokolwiek konfliktu interesów i eliminować istniejące konflikty interesów oraz zasadniczo unikać wszelkich okoliczności, które mogą wpływać na jego zawodową ocenę sytuacji, niezależność czy lojalność w przypadku gdy jego interesy są rozbieżne od interesów klienta.</w:t>
      </w:r>
    </w:p>
    <w:p w:rsidR="00246422" w:rsidRDefault="00246422">
      <w:pPr>
        <w:rPr>
          <w:rFonts w:ascii="Arial" w:eastAsia="Calibri" w:hAnsi="Arial" w:cs="Arial"/>
          <w:color w:val="000000"/>
          <w:lang w:val="pl"/>
        </w:rPr>
      </w:pPr>
      <w:r>
        <w:rPr>
          <w:rFonts w:ascii="Arial" w:hAnsi="Arial" w:cs="Arial"/>
          <w:color w:val="000000"/>
          <w:lang w:val="pl"/>
        </w:rPr>
        <w:br w:type="page"/>
      </w:r>
    </w:p>
    <w:p w:rsidR="00601CCA" w:rsidRPr="00601CCA" w:rsidRDefault="00601CCA" w:rsidP="002770E2">
      <w:pPr>
        <w:pStyle w:val="Teksttreci20"/>
        <w:spacing w:before="0" w:after="120" w:line="240" w:lineRule="auto"/>
        <w:ind w:firstLine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pl"/>
        </w:rPr>
        <w:lastRenderedPageBreak/>
        <w:t>Prawnik nie może reprezentować klienta, gdy ze względu na swoją relację z wcześniejszym klientem:</w:t>
      </w:r>
    </w:p>
    <w:p w:rsidR="00601CCA" w:rsidRPr="00601CCA" w:rsidRDefault="00601CCA" w:rsidP="002770E2">
      <w:pPr>
        <w:pStyle w:val="Teksttreci20"/>
        <w:numPr>
          <w:ilvl w:val="0"/>
          <w:numId w:val="7"/>
        </w:numPr>
        <w:spacing w:before="0" w:after="120"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pl"/>
        </w:rPr>
        <w:t>naruszona zostałaby tajemnica zawodowa lub zaistniałoby duże ryzyko jej naruszenia;</w:t>
      </w:r>
    </w:p>
    <w:p w:rsidR="00601CCA" w:rsidRPr="00246422" w:rsidRDefault="00601CCA" w:rsidP="002770E2">
      <w:pPr>
        <w:pStyle w:val="Teksttreci20"/>
        <w:numPr>
          <w:ilvl w:val="0"/>
          <w:numId w:val="7"/>
        </w:numPr>
        <w:spacing w:before="0" w:after="120" w:line="240" w:lineRule="auto"/>
        <w:rPr>
          <w:rFonts w:ascii="Arial" w:hAnsi="Arial" w:cs="Arial"/>
          <w:color w:val="000000"/>
          <w:sz w:val="22"/>
          <w:szCs w:val="22"/>
        </w:rPr>
      </w:pPr>
      <w:r w:rsidRPr="00246422">
        <w:rPr>
          <w:rFonts w:ascii="Arial" w:hAnsi="Arial" w:cs="Arial"/>
          <w:color w:val="000000"/>
          <w:sz w:val="22"/>
          <w:szCs w:val="22"/>
          <w:lang w:val="pl"/>
        </w:rPr>
        <w:t>prawnik musiałby wykorzystać informacje, które należą do obecnego lub wcześniejszego klienta,</w:t>
      </w:r>
      <w:r w:rsidR="00246422" w:rsidRPr="00246422">
        <w:rPr>
          <w:rFonts w:ascii="Arial" w:hAnsi="Arial" w:cs="Arial"/>
          <w:color w:val="000000"/>
          <w:sz w:val="22"/>
          <w:szCs w:val="22"/>
          <w:lang w:val="pl"/>
        </w:rPr>
        <w:t xml:space="preserve"> </w:t>
      </w:r>
      <w:r w:rsidRPr="00246422">
        <w:rPr>
          <w:rFonts w:ascii="Arial" w:hAnsi="Arial" w:cs="Arial"/>
          <w:color w:val="000000"/>
          <w:sz w:val="22"/>
          <w:szCs w:val="22"/>
          <w:lang w:val="pl"/>
        </w:rPr>
        <w:t>o ile takie informacje nie stanowią informacji publicznych;</w:t>
      </w:r>
    </w:p>
    <w:p w:rsidR="00601CCA" w:rsidRPr="00601CCA" w:rsidRDefault="00601CCA" w:rsidP="002770E2">
      <w:pPr>
        <w:pStyle w:val="Teksttreci20"/>
        <w:numPr>
          <w:ilvl w:val="0"/>
          <w:numId w:val="7"/>
        </w:numPr>
        <w:spacing w:before="0" w:after="120"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pl"/>
        </w:rPr>
        <w:t>prawnik słusznie uważa, że taka relacja wpływa na jego niezależność oceny sytuacji lub lojalność wobec któregokolwiek z takich klientów;</w:t>
      </w:r>
    </w:p>
    <w:p w:rsidR="00601CCA" w:rsidRPr="00601CCA" w:rsidRDefault="00601CCA" w:rsidP="002770E2">
      <w:pPr>
        <w:pStyle w:val="Teksttreci20"/>
        <w:numPr>
          <w:ilvl w:val="0"/>
          <w:numId w:val="7"/>
        </w:numPr>
        <w:spacing w:before="0" w:after="120"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pl"/>
        </w:rPr>
        <w:t>przepisy prawa lub zasady wykonywania zawodu zakazują takiej reprezentacji.</w:t>
      </w:r>
    </w:p>
    <w:p w:rsidR="00601CCA" w:rsidRPr="00601CCA" w:rsidRDefault="00601CCA" w:rsidP="002770E2">
      <w:pPr>
        <w:pStyle w:val="Teksttreci20"/>
        <w:spacing w:before="0" w:after="120" w:line="240" w:lineRule="auto"/>
        <w:ind w:firstLine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pl"/>
        </w:rPr>
        <w:t>Prawnik powinien posiadać wewnętrzne procedury, odpowiednie do wielkości kancelarii prawnej, opracowane do celów identyfikacji klienta w sytuacji nawiązywania współpracy z</w:t>
      </w:r>
      <w:r w:rsidR="00246422">
        <w:rPr>
          <w:rFonts w:ascii="Arial" w:hAnsi="Arial" w:cs="Arial"/>
          <w:color w:val="000000"/>
          <w:sz w:val="22"/>
          <w:szCs w:val="22"/>
          <w:lang w:val="pl"/>
        </w:rPr>
        <w:t> </w:t>
      </w:r>
      <w:r>
        <w:rPr>
          <w:rFonts w:ascii="Arial" w:hAnsi="Arial" w:cs="Arial"/>
          <w:color w:val="000000"/>
          <w:sz w:val="22"/>
          <w:szCs w:val="22"/>
          <w:lang w:val="pl"/>
        </w:rPr>
        <w:t>nowym klientem oraz potencjalnego zaistnienia konfliktu interesów w odniesieniu do obecnego lub wcześniejszego klienta. Prawnik powinien stale oceniać ryzyko konfliktu interesów.</w:t>
      </w:r>
    </w:p>
    <w:p w:rsidR="00601CCA" w:rsidRPr="00601CCA" w:rsidRDefault="00601CCA" w:rsidP="002770E2">
      <w:pPr>
        <w:pStyle w:val="Teksttreci20"/>
        <w:shd w:val="clear" w:color="auto" w:fill="auto"/>
        <w:spacing w:before="0" w:after="120" w:line="240" w:lineRule="auto"/>
        <w:ind w:firstLine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pl"/>
        </w:rPr>
        <w:t>Prawnik nie może świadczyć porad prawnych na rzecz kilku klientów w sytuacji gdy ich interesy są sprzeczne lub gdy zachodzi poważne ryzyko wystąpienia konfliktu interesów. Stąd w trakcie sporządzania umowy prawnik musi jasno określić, kto jest klientem, zwłaszcza gdy pozostałe strony nie są reprezentowane przez radcę prawnego. Gdy wszystkie strony proszą prawnika o przygotowanie umowy może to uczynić, jeżeli nie przewiduje zaistnienia konfliktu interesów; w takiej sytuacji prawnik musi zachować neutralność i musi przekazywać klientom obiektywne i kompleksowe spostrzeżenia na temat zakresu sporządzanej dla nich umowy.</w:t>
      </w:r>
    </w:p>
    <w:p w:rsidR="00601CCA" w:rsidRPr="00601CCA" w:rsidRDefault="00601CCA" w:rsidP="00601CCA">
      <w:pPr>
        <w:pStyle w:val="Teksttreci20"/>
        <w:shd w:val="clear" w:color="auto" w:fill="auto"/>
        <w:spacing w:before="0" w:after="120" w:line="240" w:lineRule="au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pl"/>
        </w:rPr>
        <w:t>W sytuacji wystąpienia konfliktu interesów między klientami prawnik musi zaprzestać prowadzenia ich spraw.</w:t>
      </w:r>
    </w:p>
    <w:p w:rsidR="00601CCA" w:rsidRPr="00601CCA" w:rsidRDefault="00601CCA" w:rsidP="00601CCA">
      <w:pPr>
        <w:pStyle w:val="Teksttreci20"/>
        <w:shd w:val="clear" w:color="auto" w:fill="auto"/>
        <w:spacing w:before="0" w:after="120" w:line="240" w:lineRule="au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pl"/>
        </w:rPr>
        <w:t>Prawnicy, którzy praktykują wspólnie lub których informacje przekazywane do wiadomości publicznej pokazują, że praktykują oni wspólnie są zobowiązani przestrzegać takich samych zasad dot. konfliktu interesów i niemożności prowadzenia danej sprawy jak prawnicy praktykujący indywidualnie.</w:t>
      </w:r>
    </w:p>
    <w:p w:rsidR="00601CCA" w:rsidRPr="00601CCA" w:rsidRDefault="00601CCA" w:rsidP="00601CCA">
      <w:pPr>
        <w:pStyle w:val="Teksttreci20"/>
        <w:shd w:val="clear" w:color="auto" w:fill="auto"/>
        <w:spacing w:before="0" w:after="120" w:line="240" w:lineRule="auto"/>
        <w:ind w:right="320" w:firstLine="0"/>
        <w:rPr>
          <w:rFonts w:ascii="Arial" w:hAnsi="Arial" w:cs="Arial"/>
          <w:color w:val="000000"/>
          <w:sz w:val="22"/>
          <w:szCs w:val="22"/>
        </w:rPr>
      </w:pPr>
    </w:p>
    <w:p w:rsidR="00601CCA" w:rsidRPr="00E9574F" w:rsidRDefault="00601CCA" w:rsidP="00E9574F">
      <w:pPr>
        <w:pStyle w:val="Akapitzlist"/>
        <w:numPr>
          <w:ilvl w:val="0"/>
          <w:numId w:val="6"/>
        </w:numPr>
        <w:spacing w:after="240" w:line="240" w:lineRule="auto"/>
        <w:contextualSpacing w:val="0"/>
        <w:jc w:val="both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bCs/>
          <w:i/>
          <w:iCs/>
          <w:sz w:val="24"/>
          <w:lang w:val="pl"/>
        </w:rPr>
        <w:t>Kompetencje</w:t>
      </w:r>
    </w:p>
    <w:p w:rsidR="00601CCA" w:rsidRPr="00601CCA" w:rsidRDefault="00601CCA" w:rsidP="002770E2">
      <w:pPr>
        <w:pStyle w:val="Teksttreci20"/>
        <w:shd w:val="clear" w:color="auto" w:fill="auto"/>
        <w:spacing w:before="0" w:after="120" w:line="240" w:lineRule="auto"/>
        <w:ind w:firstLine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pl"/>
        </w:rPr>
        <w:t>Prawnik jest w stanie skutecznie wywiązywać się ze swoich obowiązków, tylko wtedy gdy dysponuje odpowiednim wykształceniem zawodowym. Minimalnym wymogiem w tym zakresie jest ukończenie studiów prawniczych.</w:t>
      </w:r>
    </w:p>
    <w:p w:rsidR="00601CCA" w:rsidRPr="00601CCA" w:rsidRDefault="00601CCA" w:rsidP="002770E2">
      <w:pPr>
        <w:pStyle w:val="Teksttreci20"/>
        <w:spacing w:before="0" w:after="120" w:line="240" w:lineRule="auto"/>
        <w:ind w:firstLine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pl"/>
        </w:rPr>
        <w:t>Coraz bardziej skomplikowane przepisy prawa, niebywale szybko rosnąca liczba zasad wszelkiego rodzaju i pojawiające się z coraz częściej zmiany przepisów wymagają od prawników ustawicznego kształcenia się. Jest to obowiązek zawodowy prawnika, który często realizowany jest przez organa regulacyjne, ale za wywiązywanie się z którego ostatecznie odpowiedzialność ponosi sam prawnik.</w:t>
      </w:r>
    </w:p>
    <w:p w:rsidR="00601CCA" w:rsidRPr="00601CCA" w:rsidRDefault="00601CCA" w:rsidP="002770E2">
      <w:pPr>
        <w:pStyle w:val="Teksttreci20"/>
        <w:shd w:val="clear" w:color="auto" w:fill="auto"/>
        <w:spacing w:before="0" w:after="120" w:line="240" w:lineRule="auto"/>
        <w:ind w:firstLine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pl"/>
        </w:rPr>
        <w:t>Tak czy inaczej, żaden prawnik nie jest w stanie specjalizować się we wszystkich dziedzinach prawa. Stąd prawnik nie może przyjąć sprawy nie dysponując kompetencjami do jej obsłużenia lub – po stosownym poinformowaniu klienta – bez uzyskania wsparcia od innych prawników lub biegłych.</w:t>
      </w:r>
    </w:p>
    <w:p w:rsidR="00601CCA" w:rsidRPr="00601CCA" w:rsidRDefault="00601CCA" w:rsidP="00601CCA">
      <w:pPr>
        <w:pStyle w:val="Teksttreci20"/>
        <w:shd w:val="clear" w:color="auto" w:fill="auto"/>
        <w:spacing w:before="0" w:after="120" w:line="240" w:lineRule="auto"/>
        <w:ind w:right="320" w:firstLine="0"/>
        <w:rPr>
          <w:rFonts w:ascii="Arial" w:hAnsi="Arial" w:cs="Arial"/>
          <w:color w:val="000000"/>
          <w:sz w:val="22"/>
          <w:szCs w:val="22"/>
        </w:rPr>
      </w:pPr>
    </w:p>
    <w:p w:rsidR="00601CCA" w:rsidRPr="00E9574F" w:rsidRDefault="00601CCA" w:rsidP="00E9574F">
      <w:pPr>
        <w:pStyle w:val="Akapitzlist"/>
        <w:numPr>
          <w:ilvl w:val="0"/>
          <w:numId w:val="6"/>
        </w:numPr>
        <w:spacing w:after="240" w:line="240" w:lineRule="auto"/>
        <w:contextualSpacing w:val="0"/>
        <w:jc w:val="both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bCs/>
          <w:i/>
          <w:iCs/>
          <w:sz w:val="24"/>
          <w:lang w:val="pl"/>
        </w:rPr>
        <w:t>Godność, prawość, lojalność i sumienność</w:t>
      </w:r>
    </w:p>
    <w:p w:rsidR="00601CCA" w:rsidRPr="00601CCA" w:rsidRDefault="00601CCA" w:rsidP="002770E2">
      <w:pPr>
        <w:pStyle w:val="Teksttreci20"/>
        <w:spacing w:before="0" w:after="120" w:line="240" w:lineRule="auto"/>
        <w:ind w:firstLine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pl"/>
        </w:rPr>
        <w:t>Każda z tych zasad stanowi zasadę etyki.</w:t>
      </w:r>
    </w:p>
    <w:p w:rsidR="00601CCA" w:rsidRPr="00601CCA" w:rsidRDefault="00601CCA" w:rsidP="002770E2">
      <w:pPr>
        <w:pStyle w:val="Teksttreci20"/>
        <w:spacing w:before="0" w:after="120" w:line="240" w:lineRule="auto"/>
        <w:ind w:firstLine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pl"/>
        </w:rPr>
        <w:t>Prawnik musi być osobą godną zaufania i nie wolno mu podejmować działań z uszczerbkiem dla swojej reputacji, reputacji ogółu prawników czy zaufania publicznego, którym prawnicy są obdarzani.</w:t>
      </w:r>
    </w:p>
    <w:p w:rsidR="00601CCA" w:rsidRDefault="00E9574F" w:rsidP="002770E2">
      <w:pPr>
        <w:pStyle w:val="Teksttreci20"/>
        <w:spacing w:before="0" w:after="120" w:line="240" w:lineRule="auto"/>
        <w:ind w:firstLine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pl"/>
        </w:rPr>
        <w:t>Niestosowne postępowanie może skutkować sankcjami, a w najgorszej sytuacji utratą uprawnień do wykonywania zawodu.</w:t>
      </w:r>
    </w:p>
    <w:p w:rsidR="002770E2" w:rsidRPr="00601CCA" w:rsidRDefault="002770E2" w:rsidP="002770E2">
      <w:pPr>
        <w:pStyle w:val="Teksttreci20"/>
        <w:spacing w:before="0" w:after="120" w:line="240" w:lineRule="auto"/>
        <w:ind w:firstLine="0"/>
        <w:rPr>
          <w:rFonts w:ascii="Arial" w:hAnsi="Arial" w:cs="Arial"/>
          <w:color w:val="000000"/>
          <w:sz w:val="22"/>
          <w:szCs w:val="22"/>
        </w:rPr>
      </w:pPr>
    </w:p>
    <w:p w:rsidR="00601CCA" w:rsidRPr="00E9574F" w:rsidRDefault="00601CCA" w:rsidP="00E9574F">
      <w:pPr>
        <w:pStyle w:val="Akapitzlist"/>
        <w:numPr>
          <w:ilvl w:val="0"/>
          <w:numId w:val="6"/>
        </w:numPr>
        <w:spacing w:after="240" w:line="240" w:lineRule="auto"/>
        <w:contextualSpacing w:val="0"/>
        <w:jc w:val="both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bCs/>
          <w:sz w:val="24"/>
          <w:lang w:val="pl"/>
        </w:rPr>
        <w:t>Szacunek wobec innych prawników</w:t>
      </w:r>
    </w:p>
    <w:p w:rsidR="00601CCA" w:rsidRPr="00601CCA" w:rsidRDefault="00601CCA" w:rsidP="002770E2">
      <w:pPr>
        <w:pStyle w:val="Teksttreci20"/>
        <w:spacing w:before="0" w:after="120" w:line="240" w:lineRule="auto"/>
        <w:ind w:firstLine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pl"/>
        </w:rPr>
        <w:t>Poszanowanie innych prawników wykracza poza wymagane zasady uprzejmości, których należy przestrzegać zwłaszcza w sytuacji ostrego sporu pomiędzy klientami. Wzajemny szacunek prawników do siebie ostatecznie służy interesom klientów, jako że czyni prostszym właściwe sprawowanie wymiaru sprawiedliwości i może przysłużyć się rozwiązaniu sporu.</w:t>
      </w:r>
    </w:p>
    <w:p w:rsidR="00601CCA" w:rsidRPr="00601CCA" w:rsidRDefault="00601CCA" w:rsidP="002770E2">
      <w:pPr>
        <w:pStyle w:val="Teksttreci20"/>
        <w:spacing w:before="0" w:after="120" w:line="240" w:lineRule="auto"/>
        <w:ind w:firstLine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pl"/>
        </w:rPr>
        <w:t>Relacje pomiędzy prawnikami nie mogą wpływać na spory pomiędzy klientami.</w:t>
      </w:r>
    </w:p>
    <w:p w:rsidR="00601CCA" w:rsidRPr="00601CCA" w:rsidRDefault="00601CCA" w:rsidP="002770E2">
      <w:pPr>
        <w:pStyle w:val="Teksttreci20"/>
        <w:spacing w:before="0" w:after="120" w:line="240" w:lineRule="auto"/>
        <w:ind w:firstLine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pl"/>
        </w:rPr>
        <w:t>Wiele jurysdykcji z zasady utajniło rozmowy i korespondencję wymienianą przez prawników, uznając takie działanie za sprzyjające zapewnieniu odpowiedniego podejścia do obsługiwanych spraw i wypracowaniu ugody. W innych krajach stosuje się domniemanie, że całość korespondencji wymienianej pomiędzy prawnikami stanowi korespondencję urzędową.</w:t>
      </w:r>
    </w:p>
    <w:p w:rsidR="00601CCA" w:rsidRPr="00601CCA" w:rsidRDefault="00601CCA" w:rsidP="002770E2">
      <w:pPr>
        <w:pStyle w:val="Teksttreci20"/>
        <w:shd w:val="clear" w:color="auto" w:fill="auto"/>
        <w:spacing w:before="0" w:after="120" w:line="240" w:lineRule="au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pl"/>
        </w:rPr>
        <w:t>Prawnicy powinni stosować się do zasady obowiązującej w ich jurysdykcji  i muszą zwracać szczególną uwagę na relacje transgraniczne. CCBE jest zdania, że do tej sytuacji zastosowanie ma art. 5 ust. 3 Kodeksu postępowania prawników europejskich: korespondencja z zasady stanowi korespondencję urzędową, o ile nie podlega umowie o</w:t>
      </w:r>
      <w:r w:rsidR="00246422">
        <w:rPr>
          <w:rFonts w:ascii="Arial" w:hAnsi="Arial" w:cs="Arial"/>
          <w:color w:val="000000"/>
          <w:sz w:val="22"/>
          <w:szCs w:val="22"/>
          <w:lang w:val="pl"/>
        </w:rPr>
        <w:t> </w:t>
      </w:r>
      <w:r>
        <w:rPr>
          <w:rFonts w:ascii="Arial" w:hAnsi="Arial" w:cs="Arial"/>
          <w:color w:val="000000"/>
          <w:sz w:val="22"/>
          <w:szCs w:val="22"/>
          <w:lang w:val="pl"/>
        </w:rPr>
        <w:t>zachowaniu poufności. Podmiotów niebędących członkami CCBE nie dotyczą żadne przepisy normatywne w tym zakresie. Międzynarodowa Unia Adwokatów UIA sugeruje stosowanie zasad przyjętych przez CCBE w odniesieniu do sytuacji kolizji przepisów prawa.</w:t>
      </w:r>
    </w:p>
    <w:p w:rsidR="00601CCA" w:rsidRPr="00601CCA" w:rsidRDefault="00601CCA" w:rsidP="00601CCA">
      <w:pPr>
        <w:pStyle w:val="Teksttreci20"/>
        <w:shd w:val="clear" w:color="auto" w:fill="auto"/>
        <w:spacing w:before="0" w:after="120" w:line="240" w:lineRule="auto"/>
        <w:ind w:right="320" w:firstLine="0"/>
        <w:rPr>
          <w:rFonts w:ascii="Arial" w:hAnsi="Arial" w:cs="Arial"/>
          <w:color w:val="000000"/>
          <w:sz w:val="22"/>
          <w:szCs w:val="22"/>
        </w:rPr>
      </w:pPr>
    </w:p>
    <w:p w:rsidR="00601CCA" w:rsidRPr="002770E2" w:rsidRDefault="00601CCA" w:rsidP="002770E2">
      <w:pPr>
        <w:pStyle w:val="Akapitzlist"/>
        <w:numPr>
          <w:ilvl w:val="0"/>
          <w:numId w:val="6"/>
        </w:numPr>
        <w:spacing w:after="240" w:line="240" w:lineRule="auto"/>
        <w:contextualSpacing w:val="0"/>
        <w:jc w:val="both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bCs/>
          <w:i/>
          <w:iCs/>
          <w:sz w:val="24"/>
          <w:lang w:val="pl"/>
        </w:rPr>
        <w:t xml:space="preserve"> Udział we właściwym sprawowaniu wymiaru sprawiedliwości i</w:t>
      </w:r>
      <w:r w:rsidR="00246422">
        <w:rPr>
          <w:rFonts w:ascii="Arial" w:hAnsi="Arial" w:cs="Arial"/>
          <w:b/>
          <w:bCs/>
          <w:i/>
          <w:iCs/>
          <w:sz w:val="24"/>
          <w:lang w:val="pl"/>
        </w:rPr>
        <w:t> </w:t>
      </w:r>
      <w:r>
        <w:rPr>
          <w:rFonts w:ascii="Arial" w:hAnsi="Arial" w:cs="Arial"/>
          <w:b/>
          <w:bCs/>
          <w:i/>
          <w:iCs/>
          <w:sz w:val="24"/>
          <w:lang w:val="pl"/>
        </w:rPr>
        <w:t>poszanowaniu praworządności</w:t>
      </w:r>
    </w:p>
    <w:p w:rsidR="00601CCA" w:rsidRPr="00601CCA" w:rsidRDefault="00601CCA" w:rsidP="002770E2">
      <w:pPr>
        <w:pStyle w:val="Teksttreci20"/>
        <w:spacing w:before="0" w:after="120" w:line="240" w:lineRule="auto"/>
        <w:ind w:firstLine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pl"/>
        </w:rPr>
        <w:t>Podana zasada jest jasna: prawnik nigdy nie może świadomie przekazywać sądom, ani żadnym innym osobom informacji nieprawdziwych czy wprowadzających w błąd.</w:t>
      </w:r>
    </w:p>
    <w:p w:rsidR="00601CCA" w:rsidRPr="00601CCA" w:rsidRDefault="00601CCA" w:rsidP="002770E2">
      <w:pPr>
        <w:pStyle w:val="Teksttreci20"/>
        <w:spacing w:before="0" w:after="120" w:line="240" w:lineRule="auto"/>
        <w:ind w:firstLine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pl"/>
        </w:rPr>
        <w:t>Abstrahując od tej zasady, obowiązki prawników wobec sądów są różne, w zależności od charakteru postępowania – opartego na modelu skargowym czy inkwizycyjnym – mającego zastosowanie w danej jurysdykcji. W niektórych krajach prawnik musi informować sądy o</w:t>
      </w:r>
      <w:r w:rsidR="00866095">
        <w:rPr>
          <w:rFonts w:ascii="Arial" w:hAnsi="Arial" w:cs="Arial"/>
          <w:color w:val="000000"/>
          <w:sz w:val="22"/>
          <w:szCs w:val="22"/>
          <w:lang w:val="pl"/>
        </w:rPr>
        <w:t> </w:t>
      </w:r>
      <w:r>
        <w:rPr>
          <w:rFonts w:ascii="Arial" w:hAnsi="Arial" w:cs="Arial"/>
          <w:color w:val="000000"/>
          <w:sz w:val="22"/>
          <w:szCs w:val="22"/>
          <w:lang w:val="pl"/>
        </w:rPr>
        <w:t>wszystkich wcześniejszych orzeczeniach sądowych (prejudykatach), które są korzystne lub niekorzystne dla klienta; w innych krajach nie ma takiego wymogu.</w:t>
      </w:r>
    </w:p>
    <w:p w:rsidR="00601CCA" w:rsidRPr="00601CCA" w:rsidRDefault="00601CCA" w:rsidP="002770E2">
      <w:pPr>
        <w:pStyle w:val="Teksttreci20"/>
        <w:shd w:val="clear" w:color="auto" w:fill="auto"/>
        <w:spacing w:before="0" w:after="120" w:line="240" w:lineRule="auto"/>
        <w:ind w:firstLine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pl"/>
        </w:rPr>
        <w:t xml:space="preserve">We wszystkich tych postępowaniach, rozbieżności pomiędzy interesami klienta i wymiaru sprawiedliwości mogą stanowić kwestię delikatną dla prawnika, którą prawnik musi rozwiązać, </w:t>
      </w:r>
      <w:r>
        <w:rPr>
          <w:rFonts w:ascii="Arial" w:hAnsi="Arial" w:cs="Arial"/>
          <w:color w:val="000000"/>
          <w:sz w:val="22"/>
          <w:szCs w:val="22"/>
          <w:lang w:val="pl"/>
        </w:rPr>
        <w:lastRenderedPageBreak/>
        <w:t>pamiętając o tym, że może skutecznie reprezentować klienta tylko wtedy, gdy można mu ufać, że podejmowane przez niego działania służą właściwego sprawowaniu wymiaru sprawiedliwości.</w:t>
      </w:r>
    </w:p>
    <w:p w:rsidR="00601CCA" w:rsidRPr="00601CCA" w:rsidRDefault="00601CCA" w:rsidP="00601CCA">
      <w:pPr>
        <w:pStyle w:val="Teksttreci20"/>
        <w:shd w:val="clear" w:color="auto" w:fill="auto"/>
        <w:spacing w:before="0" w:after="120" w:line="240" w:lineRule="auto"/>
        <w:ind w:right="320" w:firstLine="0"/>
        <w:rPr>
          <w:rFonts w:ascii="Arial" w:hAnsi="Arial" w:cs="Arial"/>
          <w:color w:val="000000"/>
          <w:sz w:val="22"/>
          <w:szCs w:val="22"/>
        </w:rPr>
      </w:pPr>
    </w:p>
    <w:p w:rsidR="00601CCA" w:rsidRPr="002770E2" w:rsidRDefault="00601CCA" w:rsidP="002770E2">
      <w:pPr>
        <w:pStyle w:val="Akapitzlist"/>
        <w:numPr>
          <w:ilvl w:val="0"/>
          <w:numId w:val="6"/>
        </w:numPr>
        <w:spacing w:after="240" w:line="240" w:lineRule="auto"/>
        <w:contextualSpacing w:val="0"/>
        <w:jc w:val="both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bCs/>
          <w:i/>
          <w:iCs/>
          <w:sz w:val="24"/>
          <w:lang w:val="pl"/>
        </w:rPr>
        <w:t>Prawo do uczciwego wynagrodzenia</w:t>
      </w:r>
    </w:p>
    <w:p w:rsidR="00601CCA" w:rsidRPr="00601CCA" w:rsidRDefault="00601CCA" w:rsidP="002770E2">
      <w:pPr>
        <w:pStyle w:val="Teksttreci20"/>
        <w:spacing w:before="0" w:after="120" w:line="240" w:lineRule="auto"/>
        <w:ind w:firstLine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pl"/>
        </w:rPr>
        <w:t>Wynagrodzenie określa się z zastosowaniem trzech podstawowych zasad:</w:t>
      </w:r>
    </w:p>
    <w:p w:rsidR="00601CCA" w:rsidRPr="00866095" w:rsidRDefault="00601CCA" w:rsidP="002770E2">
      <w:pPr>
        <w:pStyle w:val="Teksttreci20"/>
        <w:numPr>
          <w:ilvl w:val="0"/>
          <w:numId w:val="9"/>
        </w:numPr>
        <w:spacing w:before="0" w:after="120" w:line="240" w:lineRule="auto"/>
        <w:rPr>
          <w:rFonts w:ascii="Arial" w:hAnsi="Arial" w:cs="Arial"/>
          <w:color w:val="000000"/>
          <w:sz w:val="22"/>
          <w:szCs w:val="22"/>
        </w:rPr>
      </w:pPr>
      <w:r w:rsidRPr="00866095">
        <w:rPr>
          <w:rFonts w:ascii="Arial" w:hAnsi="Arial" w:cs="Arial"/>
          <w:color w:val="000000"/>
          <w:sz w:val="22"/>
          <w:szCs w:val="22"/>
          <w:lang w:val="pl"/>
        </w:rPr>
        <w:t xml:space="preserve">prawnik musi poinformować klienta o metodzie </w:t>
      </w:r>
      <w:r w:rsidR="00866095">
        <w:rPr>
          <w:rFonts w:ascii="Arial" w:hAnsi="Arial" w:cs="Arial"/>
          <w:color w:val="000000"/>
          <w:sz w:val="22"/>
          <w:szCs w:val="22"/>
          <w:lang w:val="pl"/>
        </w:rPr>
        <w:t>za</w:t>
      </w:r>
      <w:r w:rsidRPr="00866095">
        <w:rPr>
          <w:rFonts w:ascii="Arial" w:hAnsi="Arial" w:cs="Arial"/>
          <w:color w:val="000000"/>
          <w:sz w:val="22"/>
          <w:szCs w:val="22"/>
          <w:lang w:val="pl"/>
        </w:rPr>
        <w:t>stosowanej do wylicz</w:t>
      </w:r>
      <w:r w:rsidR="00866095">
        <w:rPr>
          <w:rFonts w:ascii="Arial" w:hAnsi="Arial" w:cs="Arial"/>
          <w:color w:val="000000"/>
          <w:sz w:val="22"/>
          <w:szCs w:val="22"/>
          <w:lang w:val="pl"/>
        </w:rPr>
        <w:t>e</w:t>
      </w:r>
      <w:r w:rsidRPr="00866095">
        <w:rPr>
          <w:rFonts w:ascii="Arial" w:hAnsi="Arial" w:cs="Arial"/>
          <w:color w:val="000000"/>
          <w:sz w:val="22"/>
          <w:szCs w:val="22"/>
          <w:lang w:val="pl"/>
        </w:rPr>
        <w:t>nia wynagrodzenia, tak aby klient wyraził świadomą zgodę na proponowane wynagrodzenie,</w:t>
      </w:r>
    </w:p>
    <w:p w:rsidR="00601CCA" w:rsidRPr="00601CCA" w:rsidRDefault="00601CCA" w:rsidP="002770E2">
      <w:pPr>
        <w:pStyle w:val="Teksttreci20"/>
        <w:numPr>
          <w:ilvl w:val="0"/>
          <w:numId w:val="9"/>
        </w:numPr>
        <w:spacing w:before="0" w:after="120"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pl"/>
        </w:rPr>
        <w:t>kwota wynagrodzenia musi być godziwa i musi zostać właściwie uzasadniona,</w:t>
      </w:r>
    </w:p>
    <w:p w:rsidR="00601CCA" w:rsidRPr="00601CCA" w:rsidRDefault="00601CCA" w:rsidP="002770E2">
      <w:pPr>
        <w:pStyle w:val="Teksttreci20"/>
        <w:numPr>
          <w:ilvl w:val="0"/>
          <w:numId w:val="9"/>
        </w:numPr>
        <w:spacing w:before="0" w:after="120"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pl"/>
        </w:rPr>
        <w:t>wynagrodzenie musi zostać określone zgodnie z przepisami prawa i zasadami etyki.</w:t>
      </w:r>
    </w:p>
    <w:p w:rsidR="00601CCA" w:rsidRPr="00601CCA" w:rsidRDefault="00601CCA" w:rsidP="002770E2">
      <w:pPr>
        <w:pStyle w:val="Teksttreci20"/>
        <w:spacing w:before="0" w:after="120" w:line="240" w:lineRule="auto"/>
        <w:ind w:firstLine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pl"/>
        </w:rPr>
        <w:t xml:space="preserve">W niektórych jurysdykcjach na mocy tej trzeciej zasady nie wolno zawierać umów dotyczących warunkowego wynagrodzenia lub wynagrodzenia zależnego od osiągnięcia celu (ang. </w:t>
      </w:r>
      <w:r>
        <w:rPr>
          <w:rFonts w:ascii="Arial" w:hAnsi="Arial" w:cs="Arial"/>
          <w:i/>
          <w:iCs/>
          <w:color w:val="000000"/>
          <w:sz w:val="22"/>
          <w:szCs w:val="22"/>
          <w:lang w:val="pl"/>
        </w:rPr>
        <w:t>success fee</w:t>
      </w:r>
      <w:r>
        <w:rPr>
          <w:rFonts w:ascii="Arial" w:hAnsi="Arial" w:cs="Arial"/>
          <w:color w:val="000000"/>
          <w:sz w:val="22"/>
          <w:szCs w:val="22"/>
          <w:lang w:val="pl"/>
        </w:rPr>
        <w:t>); czasem dopuszcza się też sytuację, w której sąd czy organ regulacyjny obniża ustalone wynagrodzenia. W przeciwnym razie strony wiąże zawarta przez nie umowa.</w:t>
      </w:r>
    </w:p>
    <w:p w:rsidR="00601CCA" w:rsidRPr="00601CCA" w:rsidRDefault="00601CCA" w:rsidP="002770E2">
      <w:pPr>
        <w:pStyle w:val="Teksttreci20"/>
        <w:shd w:val="clear" w:color="auto" w:fill="auto"/>
        <w:spacing w:before="0" w:after="120" w:line="240" w:lineRule="auto"/>
        <w:ind w:firstLine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pl"/>
        </w:rPr>
        <w:t>Należy stosować lokalne przepisy prawa, zawsze mając na uwadze ww. trzy zasady, które stanowią zasady etyki zawodowej.</w:t>
      </w:r>
    </w:p>
    <w:sectPr w:rsidR="00601CCA" w:rsidRPr="00601CC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3B9" w:rsidRDefault="008353B9" w:rsidP="00A85877">
      <w:pPr>
        <w:spacing w:after="0" w:line="240" w:lineRule="auto"/>
      </w:pPr>
      <w:r>
        <w:separator/>
      </w:r>
    </w:p>
  </w:endnote>
  <w:endnote w:type="continuationSeparator" w:id="0">
    <w:p w:rsidR="008353B9" w:rsidRDefault="008353B9" w:rsidP="00A8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3B9" w:rsidRDefault="008353B9" w:rsidP="00A85877">
      <w:pPr>
        <w:spacing w:after="0" w:line="240" w:lineRule="auto"/>
      </w:pPr>
      <w:r>
        <w:separator/>
      </w:r>
    </w:p>
  </w:footnote>
  <w:footnote w:type="continuationSeparator" w:id="0">
    <w:p w:rsidR="008353B9" w:rsidRDefault="008353B9" w:rsidP="00A85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877" w:rsidRDefault="00A85877">
    <w:pPr>
      <w:pStyle w:val="Nagwek"/>
    </w:pPr>
    <w:r>
      <w:rPr>
        <w:noProof/>
        <w:lang w:eastAsia="pl-PL"/>
      </w:rPr>
      <w:drawing>
        <wp:inline distT="0" distB="0" distL="0" distR="0">
          <wp:extent cx="5760720" cy="1575485"/>
          <wp:effectExtent l="0" t="0" r="0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7936" t="23231" r="30390" b="46775"/>
                  <a:stretch/>
                </pic:blipFill>
                <pic:spPr bwMode="auto">
                  <a:xfrm>
                    <a:off x="0" y="0"/>
                    <a:ext cx="5760720" cy="15754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85877" w:rsidRDefault="00A8587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014BD"/>
    <w:multiLevelType w:val="multilevel"/>
    <w:tmpl w:val="A704B18E"/>
    <w:lvl w:ilvl="0">
      <w:start w:val="1"/>
      <w:numFmt w:val="decimal"/>
      <w:pStyle w:val="Nagwek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EEF5C40"/>
    <w:multiLevelType w:val="hybridMultilevel"/>
    <w:tmpl w:val="A664FEAE"/>
    <w:lvl w:ilvl="0" w:tplc="81D8A60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904B8"/>
    <w:multiLevelType w:val="hybridMultilevel"/>
    <w:tmpl w:val="0CA44CC8"/>
    <w:lvl w:ilvl="0" w:tplc="9D38D7D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F75356"/>
    <w:multiLevelType w:val="hybridMultilevel"/>
    <w:tmpl w:val="6EAA0340"/>
    <w:lvl w:ilvl="0" w:tplc="8F460BEA">
      <w:start w:val="1"/>
      <w:numFmt w:val="decimal"/>
      <w:lvlText w:val="%1."/>
      <w:lvlJc w:val="left"/>
      <w:pPr>
        <w:ind w:left="360" w:hanging="360"/>
      </w:pPr>
      <w:rPr>
        <w:rFonts w:hint="default"/>
        <w:u w:color="FFFF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B867A8F"/>
    <w:multiLevelType w:val="hybridMultilevel"/>
    <w:tmpl w:val="1F22C396"/>
    <w:lvl w:ilvl="0" w:tplc="96220894">
      <w:start w:val="3"/>
      <w:numFmt w:val="bullet"/>
      <w:lvlText w:val="‒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098028A"/>
    <w:multiLevelType w:val="hybridMultilevel"/>
    <w:tmpl w:val="4D484D00"/>
    <w:lvl w:ilvl="0" w:tplc="C67C0A54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F903948"/>
    <w:multiLevelType w:val="hybridMultilevel"/>
    <w:tmpl w:val="B8868348"/>
    <w:lvl w:ilvl="0" w:tplc="C67C0A54">
      <w:numFmt w:val="bullet"/>
      <w:lvlText w:val="-"/>
      <w:lvlJc w:val="left"/>
      <w:pPr>
        <w:ind w:left="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7BEF5F38"/>
    <w:multiLevelType w:val="hybridMultilevel"/>
    <w:tmpl w:val="6EAA0340"/>
    <w:lvl w:ilvl="0" w:tplc="8F460BEA">
      <w:start w:val="1"/>
      <w:numFmt w:val="decimal"/>
      <w:lvlText w:val="%1."/>
      <w:lvlJc w:val="left"/>
      <w:pPr>
        <w:ind w:left="360" w:hanging="360"/>
      </w:pPr>
      <w:rPr>
        <w:rFonts w:hint="default"/>
        <w:u w:color="FFFF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EA14027"/>
    <w:multiLevelType w:val="multilevel"/>
    <w:tmpl w:val="98A22868"/>
    <w:lvl w:ilvl="0">
      <w:start w:val="2"/>
      <w:numFmt w:val="decimal"/>
      <w:lvlText w:val="%1.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"/>
  </w:num>
  <w:num w:numId="5">
    <w:abstractNumId w:val="8"/>
  </w:num>
  <w:num w:numId="6">
    <w:abstractNumId w:val="3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CE516C45-7784-40AB-A9DA-BC32A27170CE}"/>
  </w:docVars>
  <w:rsids>
    <w:rsidRoot w:val="00831FF9"/>
    <w:rsid w:val="000B5B05"/>
    <w:rsid w:val="001855C9"/>
    <w:rsid w:val="001B3734"/>
    <w:rsid w:val="001C216E"/>
    <w:rsid w:val="001C4AB1"/>
    <w:rsid w:val="00246422"/>
    <w:rsid w:val="00253787"/>
    <w:rsid w:val="002770E2"/>
    <w:rsid w:val="0029555F"/>
    <w:rsid w:val="002D547A"/>
    <w:rsid w:val="0030114B"/>
    <w:rsid w:val="003B7EF6"/>
    <w:rsid w:val="00520639"/>
    <w:rsid w:val="00601CCA"/>
    <w:rsid w:val="00607D51"/>
    <w:rsid w:val="006559E4"/>
    <w:rsid w:val="0075375D"/>
    <w:rsid w:val="00762393"/>
    <w:rsid w:val="00831FF9"/>
    <w:rsid w:val="008353B9"/>
    <w:rsid w:val="00841719"/>
    <w:rsid w:val="00866095"/>
    <w:rsid w:val="00965C7B"/>
    <w:rsid w:val="0099129B"/>
    <w:rsid w:val="009B43DD"/>
    <w:rsid w:val="009B4ACA"/>
    <w:rsid w:val="00A85877"/>
    <w:rsid w:val="00B1258E"/>
    <w:rsid w:val="00B23734"/>
    <w:rsid w:val="00C36267"/>
    <w:rsid w:val="00E732DA"/>
    <w:rsid w:val="00E9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8B5133-CF0A-4A2E-A15A-D7740A3B3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1855C9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32"/>
      <w:szCs w:val="32"/>
      <w:u w:val="single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29555F"/>
    <w:pPr>
      <w:keepNext/>
      <w:keepLines/>
      <w:numPr>
        <w:numId w:val="2"/>
      </w:numPr>
      <w:spacing w:before="120" w:after="240" w:line="240" w:lineRule="auto"/>
      <w:ind w:left="714" w:hanging="357"/>
      <w:outlineLvl w:val="1"/>
    </w:pPr>
    <w:rPr>
      <w:rFonts w:ascii="Arial" w:eastAsiaTheme="majorEastAsia" w:hAnsi="Arial" w:cstheme="majorBidi"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855C9"/>
    <w:rPr>
      <w:rFonts w:ascii="Arial" w:eastAsiaTheme="majorEastAsia" w:hAnsi="Arial" w:cstheme="majorBidi"/>
      <w:b/>
      <w:sz w:val="32"/>
      <w:szCs w:val="32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29555F"/>
    <w:rPr>
      <w:rFonts w:ascii="Arial" w:eastAsiaTheme="majorEastAsia" w:hAnsi="Arial" w:cstheme="majorBidi"/>
      <w:sz w:val="28"/>
      <w:szCs w:val="26"/>
    </w:rPr>
  </w:style>
  <w:style w:type="paragraph" w:styleId="Akapitzlist">
    <w:name w:val="List Paragraph"/>
    <w:basedOn w:val="Normalny"/>
    <w:uiPriority w:val="34"/>
    <w:qFormat/>
    <w:rsid w:val="0052063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75375D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75375D"/>
    <w:pPr>
      <w:widowControl w:val="0"/>
      <w:shd w:val="clear" w:color="auto" w:fill="FFFFFF"/>
      <w:spacing w:before="780" w:after="900" w:line="0" w:lineRule="atLeast"/>
      <w:ind w:hanging="360"/>
      <w:jc w:val="both"/>
    </w:pPr>
    <w:rPr>
      <w:rFonts w:ascii="Calibri" w:eastAsia="Calibri" w:hAnsi="Calibri" w:cs="Calibri"/>
      <w:sz w:val="20"/>
      <w:szCs w:val="20"/>
    </w:rPr>
  </w:style>
  <w:style w:type="character" w:customStyle="1" w:styleId="Nagwek20">
    <w:name w:val="Nagłówek #2_"/>
    <w:basedOn w:val="Domylnaczcionkaakapitu"/>
    <w:link w:val="Nagwek21"/>
    <w:rsid w:val="00601CC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601CCA"/>
    <w:pPr>
      <w:widowControl w:val="0"/>
      <w:shd w:val="clear" w:color="auto" w:fill="FFFFFF"/>
      <w:spacing w:before="540" w:after="240" w:line="0" w:lineRule="atLeast"/>
      <w:outlineLvl w:val="1"/>
    </w:pPr>
    <w:rPr>
      <w:rFonts w:ascii="Calibri" w:eastAsia="Calibri" w:hAnsi="Calibri" w:cs="Calibri"/>
      <w:i/>
      <w:iCs/>
    </w:rPr>
  </w:style>
  <w:style w:type="paragraph" w:styleId="Nagwek">
    <w:name w:val="header"/>
    <w:basedOn w:val="Normalny"/>
    <w:link w:val="NagwekZnak"/>
    <w:uiPriority w:val="99"/>
    <w:unhideWhenUsed/>
    <w:rsid w:val="00A8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5877"/>
  </w:style>
  <w:style w:type="paragraph" w:styleId="Stopka">
    <w:name w:val="footer"/>
    <w:basedOn w:val="Normalny"/>
    <w:link w:val="StopkaZnak"/>
    <w:uiPriority w:val="99"/>
    <w:unhideWhenUsed/>
    <w:rsid w:val="00A8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5877"/>
  </w:style>
  <w:style w:type="table" w:styleId="Tabela-Siatka">
    <w:name w:val="Table Grid"/>
    <w:basedOn w:val="Standardowy"/>
    <w:uiPriority w:val="39"/>
    <w:rsid w:val="00A85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16C45-7784-40AB-A9DA-BC32A27170CE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BB12AB5F-FC3B-4F95-BC9F-62BF1D66A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2881</Words>
  <Characters>17292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</dc:creator>
  <cp:keywords/>
  <dc:description/>
  <cp:lastModifiedBy>Klara Szczęsnowicz</cp:lastModifiedBy>
  <cp:revision>2</cp:revision>
  <dcterms:created xsi:type="dcterms:W3CDTF">2019-02-11T11:35:00Z</dcterms:created>
  <dcterms:modified xsi:type="dcterms:W3CDTF">2019-02-11T11:35:00Z</dcterms:modified>
</cp:coreProperties>
</file>